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99" w:rsidRDefault="00E602DD" w:rsidP="00E602D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DD">
        <w:rPr>
          <w:rFonts w:ascii="Times New Roman" w:hAnsi="Times New Roman" w:cs="Times New Roman"/>
          <w:b/>
          <w:sz w:val="24"/>
          <w:szCs w:val="24"/>
        </w:rPr>
        <w:t>ОЦЕНКА  ПРЕФЕРЕНЦИЙ  ЮРИДИЧЕСКИМ  ЛИЦАМ  В  НИЖНЕВАРТОВСКОМ РАЙОНЕ ЗА 202</w:t>
      </w:r>
      <w:r w:rsidR="004201CF">
        <w:rPr>
          <w:rFonts w:ascii="Times New Roman" w:hAnsi="Times New Roman" w:cs="Times New Roman"/>
          <w:b/>
          <w:sz w:val="24"/>
          <w:szCs w:val="24"/>
        </w:rPr>
        <w:t>1</w:t>
      </w:r>
      <w:r w:rsidRPr="00E602D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02DD" w:rsidRPr="00E602DD" w:rsidRDefault="00E602DD" w:rsidP="00E602D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55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77"/>
        <w:gridCol w:w="1843"/>
        <w:gridCol w:w="1304"/>
        <w:gridCol w:w="1248"/>
        <w:gridCol w:w="4961"/>
        <w:gridCol w:w="1560"/>
      </w:tblGrid>
      <w:tr w:rsidR="00A87999" w:rsidRPr="00706B96" w:rsidTr="004201CF">
        <w:trPr>
          <w:trHeight w:val="840"/>
        </w:trPr>
        <w:tc>
          <w:tcPr>
            <w:tcW w:w="4677" w:type="dxa"/>
            <w:vMerge w:val="restart"/>
          </w:tcPr>
          <w:p w:rsidR="008F7EDC" w:rsidRPr="00A9550D" w:rsidRDefault="008F7EDC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Вид преференций</w:t>
            </w:r>
          </w:p>
        </w:tc>
        <w:tc>
          <w:tcPr>
            <w:tcW w:w="1843" w:type="dxa"/>
            <w:vMerge w:val="restart"/>
          </w:tcPr>
          <w:p w:rsidR="008F7EDC" w:rsidRPr="00A9550D" w:rsidRDefault="008F7EDC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НПА, регламентирующий установление преференции</w:t>
            </w:r>
          </w:p>
        </w:tc>
        <w:tc>
          <w:tcPr>
            <w:tcW w:w="2552" w:type="dxa"/>
            <w:gridSpan w:val="2"/>
          </w:tcPr>
          <w:p w:rsidR="008F7EDC" w:rsidRPr="00A9550D" w:rsidRDefault="008F7EDC" w:rsidP="0042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Объем средств за 20</w:t>
            </w:r>
            <w:r w:rsidR="00D22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год (тыс.</w:t>
            </w:r>
            <w:r w:rsidR="00F9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4961" w:type="dxa"/>
            <w:vMerge w:val="restart"/>
          </w:tcPr>
          <w:p w:rsidR="008F7EDC" w:rsidRPr="00A9550D" w:rsidRDefault="008F7EDC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Достигнутые целевые показатели в связи с предоставлением преференции</w:t>
            </w:r>
          </w:p>
        </w:tc>
        <w:tc>
          <w:tcPr>
            <w:tcW w:w="1560" w:type="dxa"/>
            <w:vMerge w:val="restart"/>
          </w:tcPr>
          <w:p w:rsidR="008F7EDC" w:rsidRPr="00A9550D" w:rsidRDefault="008F7EDC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Интернет-ссылка на НПА на официальном сайте района</w:t>
            </w:r>
          </w:p>
        </w:tc>
      </w:tr>
      <w:tr w:rsidR="00A87999" w:rsidRPr="00706B96" w:rsidTr="004201CF">
        <w:trPr>
          <w:trHeight w:val="615"/>
        </w:trPr>
        <w:tc>
          <w:tcPr>
            <w:tcW w:w="4677" w:type="dxa"/>
            <w:vMerge/>
          </w:tcPr>
          <w:p w:rsidR="00A9550D" w:rsidRPr="00706B96" w:rsidRDefault="00A9550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550D" w:rsidRPr="00706B96" w:rsidRDefault="00A9550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9550D" w:rsidRPr="00A9550D" w:rsidRDefault="00A9550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48" w:type="dxa"/>
          </w:tcPr>
          <w:p w:rsidR="00A9550D" w:rsidRPr="00A9550D" w:rsidRDefault="00A9550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4961" w:type="dxa"/>
            <w:vMerge/>
          </w:tcPr>
          <w:p w:rsidR="00A9550D" w:rsidRPr="00706B96" w:rsidRDefault="00A9550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550D" w:rsidRPr="00706B96" w:rsidRDefault="00A9550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CF" w:rsidTr="004201CF">
        <w:trPr>
          <w:trHeight w:val="1127"/>
        </w:trPr>
        <w:tc>
          <w:tcPr>
            <w:tcW w:w="4677" w:type="dxa"/>
            <w:hideMark/>
          </w:tcPr>
          <w:p w:rsidR="004201CF" w:rsidRDefault="004201C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1843" w:type="dxa"/>
            <w:vMerge w:val="restart"/>
            <w:hideMark/>
          </w:tcPr>
          <w:p w:rsidR="004201CF" w:rsidRDefault="0042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от 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.11.2021 № 2106 «Об утверждении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      </w:r>
          </w:p>
        </w:tc>
        <w:tc>
          <w:tcPr>
            <w:tcW w:w="1304" w:type="dxa"/>
            <w:hideMark/>
          </w:tcPr>
          <w:p w:rsidR="004201CF" w:rsidRDefault="004201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2 015,51</w:t>
            </w:r>
          </w:p>
        </w:tc>
        <w:tc>
          <w:tcPr>
            <w:tcW w:w="1248" w:type="dxa"/>
            <w:hideMark/>
          </w:tcPr>
          <w:p w:rsidR="004201CF" w:rsidRDefault="004201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2 097,4</w:t>
            </w:r>
          </w:p>
        </w:tc>
        <w:tc>
          <w:tcPr>
            <w:tcW w:w="4961" w:type="dxa"/>
            <w:vMerge w:val="restart"/>
            <w:hideMark/>
          </w:tcPr>
          <w:p w:rsidR="004201CF" w:rsidRDefault="0042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предпринимательства – 1526 ед. (в том числе самозанятые 717).</w:t>
            </w:r>
          </w:p>
          <w:p w:rsidR="004201CF" w:rsidRDefault="0042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малых и средних предприятий на 10 тыс. населения – 364,1 ед. </w:t>
            </w:r>
          </w:p>
          <w:p w:rsidR="004201CF" w:rsidRDefault="0042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занятых на малых и средних предприятиях в общей численности работающих – 8,7 человек.</w:t>
            </w:r>
          </w:p>
          <w:p w:rsidR="004201CF" w:rsidRDefault="0042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 субъектов МСП – получателей финансовой поддержки - 20 ед.</w:t>
            </w:r>
          </w:p>
          <w:p w:rsidR="004201CF" w:rsidRDefault="0042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новых рабочих мест, созданных субъектами МСП – получателями финансовой поддержки- 14 ед.</w:t>
            </w:r>
          </w:p>
          <w:p w:rsidR="004201CF" w:rsidRDefault="0042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Численность занятых в сфере малого и среднего предпринимательства, включая индивидуальных предпринимателей - 3,8 тыс. чел.</w:t>
            </w:r>
          </w:p>
        </w:tc>
        <w:tc>
          <w:tcPr>
            <w:tcW w:w="1560" w:type="dxa"/>
            <w:vMerge w:val="restart"/>
          </w:tcPr>
          <w:p w:rsidR="004201CF" w:rsidRDefault="0003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201CF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http://nvraion.ru/ekonomika-i-finansy/social-economic-district/munitsipalnye-programmy/programm-rayona-na-2014-2020/</w:t>
              </w:r>
            </w:hyperlink>
          </w:p>
          <w:p w:rsidR="004201CF" w:rsidRDefault="0042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1CF" w:rsidTr="004201CF">
        <w:trPr>
          <w:trHeight w:val="2781"/>
        </w:trPr>
        <w:tc>
          <w:tcPr>
            <w:tcW w:w="4677" w:type="dxa"/>
            <w:hideMark/>
          </w:tcPr>
          <w:p w:rsidR="004201CF" w:rsidRDefault="0042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финансово-кредитной и имущественной поддержки представителей малого и среднего предпринимательства</w:t>
            </w:r>
          </w:p>
        </w:tc>
        <w:tc>
          <w:tcPr>
            <w:tcW w:w="1843" w:type="dxa"/>
            <w:vMerge/>
            <w:hideMark/>
          </w:tcPr>
          <w:p w:rsidR="004201CF" w:rsidRDefault="0042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hideMark/>
          </w:tcPr>
          <w:p w:rsidR="004201CF" w:rsidRDefault="0042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646,36</w:t>
            </w:r>
          </w:p>
        </w:tc>
        <w:tc>
          <w:tcPr>
            <w:tcW w:w="1248" w:type="dxa"/>
            <w:hideMark/>
          </w:tcPr>
          <w:p w:rsidR="004201CF" w:rsidRDefault="0042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61" w:type="dxa"/>
            <w:vMerge/>
            <w:hideMark/>
          </w:tcPr>
          <w:p w:rsidR="004201CF" w:rsidRDefault="0042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4201CF" w:rsidRDefault="00420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1CF" w:rsidTr="004201CF">
        <w:trPr>
          <w:trHeight w:val="825"/>
        </w:trPr>
        <w:tc>
          <w:tcPr>
            <w:tcW w:w="4677" w:type="dxa"/>
            <w:hideMark/>
          </w:tcPr>
          <w:p w:rsidR="004201CF" w:rsidRDefault="0042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производства мясного и молочного производства</w:t>
            </w:r>
          </w:p>
        </w:tc>
        <w:tc>
          <w:tcPr>
            <w:tcW w:w="1843" w:type="dxa"/>
            <w:vMerge/>
            <w:hideMark/>
          </w:tcPr>
          <w:p w:rsidR="004201CF" w:rsidRDefault="0042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hideMark/>
          </w:tcPr>
          <w:p w:rsidR="004201CF" w:rsidRDefault="0042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248" w:type="dxa"/>
            <w:hideMark/>
          </w:tcPr>
          <w:p w:rsidR="004201CF" w:rsidRDefault="0042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61 162,5</w:t>
            </w:r>
          </w:p>
        </w:tc>
        <w:tc>
          <w:tcPr>
            <w:tcW w:w="4961" w:type="dxa"/>
            <w:vMerge w:val="restart"/>
            <w:hideMark/>
          </w:tcPr>
          <w:p w:rsidR="004201CF" w:rsidRDefault="0042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 в крестьянских (фермерских) хозяйствах – 3 775 тонн, в том числе:</w:t>
            </w:r>
          </w:p>
          <w:p w:rsidR="004201CF" w:rsidRDefault="004201C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скота и птицы на убой (в живом весе) – 772; молоко – 3003.</w:t>
            </w:r>
          </w:p>
          <w:p w:rsidR="004201CF" w:rsidRDefault="004201C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товарной пищевой рыбы и пищевой рыбной продукции – 21 т.</w:t>
            </w:r>
          </w:p>
          <w:p w:rsidR="004201CF" w:rsidRDefault="004201C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хозяйствующих субъектов в заготовке и переработке дикоросов-6 ед. </w:t>
            </w:r>
          </w:p>
          <w:p w:rsidR="004201CF" w:rsidRDefault="004201C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переработки дикоросов – 6,5 тонн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</w:p>
          <w:p w:rsidR="004201CF" w:rsidRDefault="0042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хлебопечения в удаленных труднодоступных сельских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ториях 147,6 тонн </w:t>
            </w:r>
          </w:p>
          <w:p w:rsidR="004201CF" w:rsidRDefault="0042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товарооборота в удаленных труднодоступных сельских территориях – 22 839,0 тыс. руб.</w:t>
            </w:r>
          </w:p>
        </w:tc>
        <w:tc>
          <w:tcPr>
            <w:tcW w:w="1560" w:type="dxa"/>
            <w:vMerge/>
            <w:hideMark/>
          </w:tcPr>
          <w:p w:rsidR="004201CF" w:rsidRDefault="00420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1CF" w:rsidTr="004201CF">
        <w:trPr>
          <w:trHeight w:val="1145"/>
        </w:trPr>
        <w:tc>
          <w:tcPr>
            <w:tcW w:w="4677" w:type="dxa"/>
            <w:hideMark/>
          </w:tcPr>
          <w:p w:rsidR="004201CF" w:rsidRDefault="0042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сельскохозяйственной деятельности малых форм хозяйствования</w:t>
            </w:r>
          </w:p>
        </w:tc>
        <w:tc>
          <w:tcPr>
            <w:tcW w:w="1843" w:type="dxa"/>
            <w:vMerge/>
            <w:hideMark/>
          </w:tcPr>
          <w:p w:rsidR="004201CF" w:rsidRDefault="0042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hideMark/>
          </w:tcPr>
          <w:p w:rsidR="004201CF" w:rsidRDefault="0042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887,63</w:t>
            </w:r>
          </w:p>
        </w:tc>
        <w:tc>
          <w:tcPr>
            <w:tcW w:w="1248" w:type="dxa"/>
            <w:hideMark/>
          </w:tcPr>
          <w:p w:rsidR="004201CF" w:rsidRDefault="0042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1 375,0</w:t>
            </w:r>
          </w:p>
        </w:tc>
        <w:tc>
          <w:tcPr>
            <w:tcW w:w="4961" w:type="dxa"/>
            <w:vMerge/>
            <w:hideMark/>
          </w:tcPr>
          <w:p w:rsidR="004201CF" w:rsidRDefault="0042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4201CF" w:rsidRDefault="00420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1CF" w:rsidTr="004201CF">
        <w:trPr>
          <w:trHeight w:val="585"/>
        </w:trPr>
        <w:tc>
          <w:tcPr>
            <w:tcW w:w="4677" w:type="dxa"/>
            <w:hideMark/>
          </w:tcPr>
          <w:p w:rsidR="004201CF" w:rsidRDefault="0042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развития сельских территорий</w:t>
            </w:r>
          </w:p>
        </w:tc>
        <w:tc>
          <w:tcPr>
            <w:tcW w:w="1843" w:type="dxa"/>
            <w:vMerge/>
            <w:hideMark/>
          </w:tcPr>
          <w:p w:rsidR="004201CF" w:rsidRDefault="0042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hideMark/>
          </w:tcPr>
          <w:p w:rsidR="004201CF" w:rsidRDefault="0042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18 824,1</w:t>
            </w:r>
          </w:p>
        </w:tc>
        <w:tc>
          <w:tcPr>
            <w:tcW w:w="1248" w:type="dxa"/>
            <w:hideMark/>
          </w:tcPr>
          <w:p w:rsidR="004201CF" w:rsidRDefault="0042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1 041,42</w:t>
            </w:r>
          </w:p>
        </w:tc>
        <w:tc>
          <w:tcPr>
            <w:tcW w:w="4961" w:type="dxa"/>
            <w:vMerge/>
            <w:hideMark/>
          </w:tcPr>
          <w:p w:rsidR="004201CF" w:rsidRDefault="0042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4201CF" w:rsidRDefault="00420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1CF" w:rsidTr="004201CF">
        <w:trPr>
          <w:trHeight w:val="1119"/>
        </w:trPr>
        <w:tc>
          <w:tcPr>
            <w:tcW w:w="4677" w:type="dxa"/>
            <w:hideMark/>
          </w:tcPr>
          <w:p w:rsidR="004201CF" w:rsidRDefault="0042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потребительской грамотности жителей района, формирование навыков и стереотипов грамотного потребительского поведения</w:t>
            </w:r>
          </w:p>
        </w:tc>
        <w:tc>
          <w:tcPr>
            <w:tcW w:w="1843" w:type="dxa"/>
            <w:vMerge/>
            <w:hideMark/>
          </w:tcPr>
          <w:p w:rsidR="004201CF" w:rsidRDefault="0042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hideMark/>
          </w:tcPr>
          <w:p w:rsidR="004201CF" w:rsidRDefault="004201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48" w:type="dxa"/>
            <w:hideMark/>
          </w:tcPr>
          <w:p w:rsidR="004201CF" w:rsidRDefault="0042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61" w:type="dxa"/>
            <w:hideMark/>
          </w:tcPr>
          <w:p w:rsidR="004201CF" w:rsidRDefault="0042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по защите прав отделом потребительского рынка и защиты прав потребителей департамента экономики администрации района - 229 ед.</w:t>
            </w:r>
          </w:p>
          <w:p w:rsidR="004201CF" w:rsidRDefault="0042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обращений потребителей, устраненных в добровольном порядке хозяйствующими субъектами, от общего числа поступивших обращений - 88 %.</w:t>
            </w:r>
          </w:p>
          <w:p w:rsidR="004201CF" w:rsidRDefault="0042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информационно-просветительского характера, направленных на просвещение и информирование населения в сфере защиты прав потребителей - 24 ед.</w:t>
            </w:r>
          </w:p>
          <w:p w:rsidR="004201CF" w:rsidRDefault="0042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выпущенных в средствах массовой информации материалов, касающихся вопросов защиты прав потребителей - 15 ед.</w:t>
            </w:r>
          </w:p>
        </w:tc>
        <w:tc>
          <w:tcPr>
            <w:tcW w:w="1560" w:type="dxa"/>
            <w:vMerge/>
            <w:hideMark/>
          </w:tcPr>
          <w:p w:rsidR="004201CF" w:rsidRDefault="00420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E50" w:rsidRPr="00706B96" w:rsidTr="004201CF">
        <w:trPr>
          <w:trHeight w:val="1119"/>
        </w:trPr>
        <w:tc>
          <w:tcPr>
            <w:tcW w:w="4677" w:type="dxa"/>
            <w:vMerge w:val="restart"/>
          </w:tcPr>
          <w:p w:rsidR="009E4E50" w:rsidRPr="00044559" w:rsidRDefault="009E4E50" w:rsidP="0054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  <w:p w:rsidR="009E4E50" w:rsidRPr="00044559" w:rsidRDefault="009E4E50" w:rsidP="0054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 (СМП) и социально ориентированным некоммерческим организациям (СОНКО)</w:t>
            </w:r>
          </w:p>
        </w:tc>
        <w:tc>
          <w:tcPr>
            <w:tcW w:w="1843" w:type="dxa"/>
            <w:vMerge w:val="restart"/>
          </w:tcPr>
          <w:p w:rsidR="009E4E50" w:rsidRPr="00044559" w:rsidRDefault="009E4E50" w:rsidP="0054279F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44559">
              <w:rPr>
                <w:b w:val="0"/>
                <w:sz w:val="24"/>
                <w:szCs w:val="24"/>
              </w:rPr>
              <w:t xml:space="preserve">Решение Думы Нижневартовского района от «Об утверждении  Методики определения </w:t>
            </w:r>
          </w:p>
          <w:p w:rsidR="009E4E50" w:rsidRPr="00044559" w:rsidRDefault="009E4E50" w:rsidP="0054279F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44559">
              <w:rPr>
                <w:b w:val="0"/>
                <w:sz w:val="24"/>
                <w:szCs w:val="24"/>
              </w:rPr>
              <w:t xml:space="preserve">размера арендной платы за пользование </w:t>
            </w:r>
          </w:p>
          <w:p w:rsidR="009E4E50" w:rsidRPr="00044559" w:rsidRDefault="009E4E50" w:rsidP="00542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имуществом» от 19.12.2018 № 365</w:t>
            </w:r>
            <w:r w:rsidRPr="0004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изменениями от 09.06.2020 № 525, 02.04.2021 </w:t>
            </w:r>
            <w:r w:rsidRPr="00044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611)</w:t>
            </w:r>
          </w:p>
          <w:p w:rsidR="009E4E50" w:rsidRPr="00044559" w:rsidRDefault="009E4E50" w:rsidP="0054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9E4E50" w:rsidRPr="00044559" w:rsidRDefault="009E4E50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356,9</w:t>
            </w:r>
          </w:p>
        </w:tc>
        <w:tc>
          <w:tcPr>
            <w:tcW w:w="1248" w:type="dxa"/>
            <w:vMerge w:val="restart"/>
          </w:tcPr>
          <w:p w:rsidR="009E4E50" w:rsidRPr="00AD41D2" w:rsidRDefault="00AD41D2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vMerge w:val="restart"/>
          </w:tcPr>
          <w:p w:rsidR="009E4E50" w:rsidRPr="00044559" w:rsidRDefault="009E4E50" w:rsidP="00034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муниципального имущества в аренду отдельным категориям СМП и СОНКО применяются понижающие коэффициенты Сумма преференции – </w:t>
            </w:r>
            <w:r w:rsidR="00034868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  <w:bookmarkStart w:id="0" w:name="_GoBack"/>
            <w:bookmarkEnd w:id="0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9E4E50" w:rsidRPr="008A7F57" w:rsidRDefault="009E4E50" w:rsidP="00975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E50" w:rsidRPr="008A7F57" w:rsidRDefault="00034868" w:rsidP="00975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E4E50" w:rsidRPr="008A7F57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http://178.72.101.233:8080/Publishing_new/Document/4202.html</w:t>
              </w:r>
            </w:hyperlink>
          </w:p>
          <w:p w:rsidR="009E4E50" w:rsidRPr="008A7F57" w:rsidRDefault="009E4E50" w:rsidP="00975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E50" w:rsidRPr="008A7F57" w:rsidRDefault="009E4E50" w:rsidP="009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E50" w:rsidRPr="00706B96" w:rsidTr="004201CF">
        <w:trPr>
          <w:trHeight w:val="1119"/>
        </w:trPr>
        <w:tc>
          <w:tcPr>
            <w:tcW w:w="4677" w:type="dxa"/>
            <w:vMerge/>
          </w:tcPr>
          <w:p w:rsidR="009E4E50" w:rsidRPr="00044559" w:rsidRDefault="009E4E50" w:rsidP="0054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4E50" w:rsidRPr="00044559" w:rsidRDefault="009E4E50" w:rsidP="0054279F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E4E50" w:rsidRDefault="009E4E50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4E50" w:rsidRPr="00044559" w:rsidRDefault="009E4E50" w:rsidP="00814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E4E50" w:rsidRPr="00044559" w:rsidRDefault="009E4E50" w:rsidP="0054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4E50" w:rsidRPr="008A7F57" w:rsidRDefault="00034868" w:rsidP="00975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E4E50" w:rsidRPr="008A7F57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http://178.72.101.233:8080/Publishing_new/Document/11039.html</w:t>
              </w:r>
            </w:hyperlink>
          </w:p>
          <w:p w:rsidR="009E4E50" w:rsidRPr="008A7F57" w:rsidRDefault="009E4E50" w:rsidP="00975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E50" w:rsidRPr="00706B96" w:rsidTr="004201CF">
        <w:trPr>
          <w:trHeight w:val="1119"/>
        </w:trPr>
        <w:tc>
          <w:tcPr>
            <w:tcW w:w="4677" w:type="dxa"/>
            <w:vMerge/>
          </w:tcPr>
          <w:p w:rsidR="009E4E50" w:rsidRPr="00044559" w:rsidRDefault="009E4E50" w:rsidP="0054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4E50" w:rsidRPr="00044559" w:rsidRDefault="009E4E50" w:rsidP="0054279F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E4E50" w:rsidRDefault="009E4E50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E4E50" w:rsidRPr="00044559" w:rsidRDefault="009E4E50" w:rsidP="00814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E4E50" w:rsidRPr="00044559" w:rsidRDefault="009E4E50" w:rsidP="0054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4E50" w:rsidRPr="008A7F57" w:rsidRDefault="00034868" w:rsidP="00975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E4E50" w:rsidRPr="008A7F57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http://178.72.101.233:8080/Publishing_new/Document/11470.html</w:t>
              </w:r>
            </w:hyperlink>
          </w:p>
          <w:p w:rsidR="009E4E50" w:rsidRPr="008A7F57" w:rsidRDefault="009E4E50" w:rsidP="00975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5D8" w:rsidRPr="00706B96" w:rsidTr="004201CF">
        <w:trPr>
          <w:trHeight w:val="1119"/>
        </w:trPr>
        <w:tc>
          <w:tcPr>
            <w:tcW w:w="4677" w:type="dxa"/>
            <w:vMerge w:val="restart"/>
          </w:tcPr>
          <w:p w:rsidR="003255D8" w:rsidRPr="00044559" w:rsidRDefault="003255D8" w:rsidP="0054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  <w:p w:rsidR="003255D8" w:rsidRPr="00044559" w:rsidRDefault="003255D8" w:rsidP="0054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субъектов малого и среднего предпринимательства (СМП)</w:t>
            </w:r>
          </w:p>
        </w:tc>
        <w:tc>
          <w:tcPr>
            <w:tcW w:w="1843" w:type="dxa"/>
            <w:vMerge w:val="restart"/>
          </w:tcPr>
          <w:p w:rsidR="003255D8" w:rsidRPr="00044559" w:rsidRDefault="003255D8" w:rsidP="0054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Нижневартовского района "Об утверждении Перечня муниципального имущества Нижневартовского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от 30.10.2019 № 2149 (с изменениями от 12.08.2020 №1225) </w:t>
            </w:r>
          </w:p>
        </w:tc>
        <w:tc>
          <w:tcPr>
            <w:tcW w:w="1304" w:type="dxa"/>
            <w:vMerge w:val="restart"/>
          </w:tcPr>
          <w:p w:rsidR="003255D8" w:rsidRPr="00044559" w:rsidRDefault="00413B12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Merge w:val="restart"/>
          </w:tcPr>
          <w:p w:rsidR="003255D8" w:rsidRPr="00044559" w:rsidRDefault="00413B12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vMerge w:val="restart"/>
          </w:tcPr>
          <w:p w:rsidR="003255D8" w:rsidRPr="00044559" w:rsidRDefault="003255D8" w:rsidP="0054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на долгосрочной основе -5 лет (СМП)</w:t>
            </w:r>
          </w:p>
        </w:tc>
        <w:tc>
          <w:tcPr>
            <w:tcW w:w="1560" w:type="dxa"/>
          </w:tcPr>
          <w:p w:rsidR="003255D8" w:rsidRPr="008A7F57" w:rsidRDefault="003255D8" w:rsidP="0097504F">
            <w:pPr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  <w:p w:rsidR="003255D8" w:rsidRPr="008A7F57" w:rsidRDefault="00034868" w:rsidP="0097504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3255D8" w:rsidRPr="008A7F57">
                <w:rPr>
                  <w:rStyle w:val="af0"/>
                  <w:rFonts w:ascii="Arial" w:hAnsi="Arial" w:cs="Arial"/>
                  <w:sz w:val="20"/>
                  <w:szCs w:val="20"/>
                </w:rPr>
                <w:t>http://178.72.101.233:8080/Publishing_new/Document/11508.html</w:t>
              </w:r>
            </w:hyperlink>
          </w:p>
          <w:p w:rsidR="003255D8" w:rsidRPr="008A7F57" w:rsidRDefault="003255D8" w:rsidP="00975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D8" w:rsidRPr="008A7F57" w:rsidRDefault="003255D8" w:rsidP="009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5D8" w:rsidRPr="00706B96" w:rsidTr="004201CF">
        <w:trPr>
          <w:trHeight w:val="1119"/>
        </w:trPr>
        <w:tc>
          <w:tcPr>
            <w:tcW w:w="4677" w:type="dxa"/>
            <w:vMerge/>
          </w:tcPr>
          <w:p w:rsidR="003255D8" w:rsidRPr="00044559" w:rsidRDefault="003255D8" w:rsidP="0054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55D8" w:rsidRPr="00044559" w:rsidRDefault="003255D8" w:rsidP="0054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255D8" w:rsidRPr="00044559" w:rsidRDefault="003255D8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3255D8" w:rsidRPr="00044559" w:rsidRDefault="003255D8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255D8" w:rsidRPr="00044559" w:rsidRDefault="003255D8" w:rsidP="0054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55D8" w:rsidRPr="008A7F57" w:rsidRDefault="00034868" w:rsidP="009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255D8" w:rsidRPr="008A7F57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http://178.72.101.233:8080/Publishing_new/Document/9714.html</w:t>
              </w:r>
            </w:hyperlink>
          </w:p>
          <w:p w:rsidR="003255D8" w:rsidRPr="008A7F57" w:rsidRDefault="003255D8" w:rsidP="009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6E" w:rsidRPr="00706B96" w:rsidTr="004201CF">
        <w:trPr>
          <w:trHeight w:val="1119"/>
        </w:trPr>
        <w:tc>
          <w:tcPr>
            <w:tcW w:w="4677" w:type="dxa"/>
          </w:tcPr>
          <w:p w:rsidR="00756B6E" w:rsidRPr="00B10BAA" w:rsidRDefault="00756B6E" w:rsidP="00756B6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Осуществление закупок у субъектов малого предпринимательства, </w:t>
            </w:r>
            <w:r w:rsidRPr="00564863">
              <w:rPr>
                <w:sz w:val="24"/>
                <w:szCs w:val="24"/>
              </w:rPr>
              <w:t xml:space="preserve"> </w:t>
            </w: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социально ориентированных некоммерческих организаций</w:t>
            </w:r>
          </w:p>
        </w:tc>
        <w:tc>
          <w:tcPr>
            <w:tcW w:w="1843" w:type="dxa"/>
          </w:tcPr>
          <w:p w:rsidR="00756B6E" w:rsidRPr="00B10BAA" w:rsidRDefault="00756B6E" w:rsidP="00756B6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Постановление администрации района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от</w:t>
            </w: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24.04.2018 № 950 «</w:t>
            </w:r>
            <w:r w:rsidRPr="004F26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 осуществлении закупок у субъектов малого предпринимательства, социально ориентированных некоммерческих организаций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»</w:t>
            </w:r>
          </w:p>
          <w:p w:rsidR="00756B6E" w:rsidRPr="00B10BAA" w:rsidRDefault="00756B6E" w:rsidP="00756B6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04" w:type="dxa"/>
          </w:tcPr>
          <w:p w:rsidR="00756B6E" w:rsidRPr="00B10BAA" w:rsidRDefault="00756B6E" w:rsidP="00756B6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520 258,77</w:t>
            </w: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1248" w:type="dxa"/>
          </w:tcPr>
          <w:p w:rsidR="00756B6E" w:rsidRPr="00B10BAA" w:rsidRDefault="00413B12" w:rsidP="00756B6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4961" w:type="dxa"/>
          </w:tcPr>
          <w:p w:rsidR="00756B6E" w:rsidRPr="00564863" w:rsidRDefault="00756B6E" w:rsidP="00A57F9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Доля закупок, которые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заказчик осуществил у СМП – 65,73</w:t>
            </w: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%.</w:t>
            </w:r>
          </w:p>
          <w:p w:rsidR="00756B6E" w:rsidRPr="00B10BAA" w:rsidRDefault="00756B6E" w:rsidP="00A57F9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Количество заключенных контрактов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– 756 шт.</w:t>
            </w:r>
          </w:p>
        </w:tc>
        <w:tc>
          <w:tcPr>
            <w:tcW w:w="1560" w:type="dxa"/>
          </w:tcPr>
          <w:p w:rsidR="00756B6E" w:rsidRDefault="00034868" w:rsidP="00A57F9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hyperlink r:id="rId14" w:history="1">
              <w:r w:rsidR="00756B6E" w:rsidRPr="00B33486">
                <w:rPr>
                  <w:rStyle w:val="af0"/>
                  <w:rFonts w:ascii="Times New Roman" w:eastAsia="Arial Unicode MS" w:hAnsi="Times New Roman" w:cs="Times New Roman"/>
                  <w:sz w:val="24"/>
                  <w:szCs w:val="24"/>
                  <w:lang w:val="ru" w:eastAsia="ru-RU"/>
                </w:rPr>
                <w:t>http://nvraion.ru/upload/iblock/3f1/ub602ursqjbj4xrzfd91gh0f0b018whl/950%D0%9E%D0%B1%20%D0%BE%D1%81%D1%83%D1%89%D0%B5%D1%81%D1%82%D0%B2%D0%BB%D0%B5%D0%BD%D0%B8%D0%B8%20%D0%B7%D0%B0%D0%BA%D1%83%D0%BF%D0%BE%D0%BA.pdf</w:t>
              </w:r>
            </w:hyperlink>
          </w:p>
          <w:p w:rsidR="00756B6E" w:rsidRPr="00B10BAA" w:rsidRDefault="00756B6E" w:rsidP="00A57F9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56B6E" w:rsidRPr="00706B96" w:rsidTr="004201CF">
        <w:trPr>
          <w:trHeight w:val="1119"/>
        </w:trPr>
        <w:tc>
          <w:tcPr>
            <w:tcW w:w="4677" w:type="dxa"/>
          </w:tcPr>
          <w:p w:rsidR="00756B6E" w:rsidRPr="00044559" w:rsidRDefault="00756B6E" w:rsidP="00756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756B6E" w:rsidRPr="00044559" w:rsidRDefault="00756B6E" w:rsidP="00756B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756B6E" w:rsidRPr="00413B12" w:rsidRDefault="00413B12" w:rsidP="0075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12">
              <w:rPr>
                <w:rFonts w:ascii="Times New Roman" w:hAnsi="Times New Roman" w:cs="Times New Roman"/>
                <w:b/>
                <w:sz w:val="24"/>
                <w:szCs w:val="24"/>
              </w:rPr>
              <w:t>543 097,07</w:t>
            </w:r>
          </w:p>
        </w:tc>
        <w:tc>
          <w:tcPr>
            <w:tcW w:w="1248" w:type="dxa"/>
          </w:tcPr>
          <w:p w:rsidR="00756B6E" w:rsidRPr="00413B12" w:rsidRDefault="00413B12" w:rsidP="0075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12">
              <w:rPr>
                <w:rFonts w:ascii="Times New Roman" w:hAnsi="Times New Roman" w:cs="Times New Roman"/>
                <w:b/>
                <w:sz w:val="24"/>
                <w:szCs w:val="24"/>
              </w:rPr>
              <w:t>65 676,32</w:t>
            </w:r>
          </w:p>
        </w:tc>
        <w:tc>
          <w:tcPr>
            <w:tcW w:w="4961" w:type="dxa"/>
          </w:tcPr>
          <w:p w:rsidR="00756B6E" w:rsidRPr="00044559" w:rsidRDefault="00756B6E" w:rsidP="00756B6E">
            <w:pPr>
              <w:autoSpaceDE w:val="0"/>
              <w:autoSpaceDN w:val="0"/>
              <w:adjustRightInd w:val="0"/>
              <w:jc w:val="both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6B6E" w:rsidRDefault="00756B6E" w:rsidP="00756B6E">
            <w:pPr>
              <w:tabs>
                <w:tab w:val="left" w:pos="990"/>
              </w:tabs>
            </w:pPr>
          </w:p>
        </w:tc>
      </w:tr>
    </w:tbl>
    <w:p w:rsidR="00FE3642" w:rsidRDefault="00FE3642" w:rsidP="00C325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3642" w:rsidSect="00D2222A">
      <w:pgSz w:w="16838" w:h="11906" w:orient="landscape"/>
      <w:pgMar w:top="851" w:right="709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9F" w:rsidRDefault="0054279F" w:rsidP="00617B40">
      <w:pPr>
        <w:spacing w:after="0" w:line="240" w:lineRule="auto"/>
      </w:pPr>
      <w:r>
        <w:separator/>
      </w:r>
    </w:p>
  </w:endnote>
  <w:endnote w:type="continuationSeparator" w:id="0">
    <w:p w:rsidR="0054279F" w:rsidRDefault="0054279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9F" w:rsidRDefault="0054279F" w:rsidP="00617B40">
      <w:pPr>
        <w:spacing w:after="0" w:line="240" w:lineRule="auto"/>
      </w:pPr>
      <w:r>
        <w:separator/>
      </w:r>
    </w:p>
  </w:footnote>
  <w:footnote w:type="continuationSeparator" w:id="0">
    <w:p w:rsidR="0054279F" w:rsidRDefault="0054279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740E"/>
    <w:multiLevelType w:val="hybridMultilevel"/>
    <w:tmpl w:val="123E472A"/>
    <w:lvl w:ilvl="0" w:tplc="3FCCD9A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F9D"/>
    <w:rsid w:val="00010AAA"/>
    <w:rsid w:val="00012153"/>
    <w:rsid w:val="00026A0A"/>
    <w:rsid w:val="00034868"/>
    <w:rsid w:val="0004376C"/>
    <w:rsid w:val="000441CD"/>
    <w:rsid w:val="00044559"/>
    <w:rsid w:val="00047B72"/>
    <w:rsid w:val="00047F9C"/>
    <w:rsid w:val="00053A39"/>
    <w:rsid w:val="0005450E"/>
    <w:rsid w:val="00055330"/>
    <w:rsid w:val="000553F6"/>
    <w:rsid w:val="00074202"/>
    <w:rsid w:val="000850FF"/>
    <w:rsid w:val="0009485B"/>
    <w:rsid w:val="00094C89"/>
    <w:rsid w:val="000A02E3"/>
    <w:rsid w:val="000A20DE"/>
    <w:rsid w:val="000B253A"/>
    <w:rsid w:val="000B30E4"/>
    <w:rsid w:val="000B4C48"/>
    <w:rsid w:val="000B6BD3"/>
    <w:rsid w:val="000E2AD9"/>
    <w:rsid w:val="000F242D"/>
    <w:rsid w:val="000F26A2"/>
    <w:rsid w:val="000F6CED"/>
    <w:rsid w:val="000F71C2"/>
    <w:rsid w:val="001030E8"/>
    <w:rsid w:val="0011265F"/>
    <w:rsid w:val="00113D3B"/>
    <w:rsid w:val="00116F94"/>
    <w:rsid w:val="001317C8"/>
    <w:rsid w:val="001361C8"/>
    <w:rsid w:val="00150967"/>
    <w:rsid w:val="00156DAA"/>
    <w:rsid w:val="00162484"/>
    <w:rsid w:val="00167936"/>
    <w:rsid w:val="00182B80"/>
    <w:rsid w:val="00182C14"/>
    <w:rsid w:val="001847D2"/>
    <w:rsid w:val="0018600B"/>
    <w:rsid w:val="00186A59"/>
    <w:rsid w:val="001A4B17"/>
    <w:rsid w:val="001C5C3F"/>
    <w:rsid w:val="001D2BE2"/>
    <w:rsid w:val="001D68D0"/>
    <w:rsid w:val="001E1DB3"/>
    <w:rsid w:val="001E307D"/>
    <w:rsid w:val="001E6558"/>
    <w:rsid w:val="0020249E"/>
    <w:rsid w:val="00225C7D"/>
    <w:rsid w:val="002300FD"/>
    <w:rsid w:val="00234040"/>
    <w:rsid w:val="00250B34"/>
    <w:rsid w:val="002529F0"/>
    <w:rsid w:val="00261D49"/>
    <w:rsid w:val="00280F5C"/>
    <w:rsid w:val="00297E59"/>
    <w:rsid w:val="002A5FA2"/>
    <w:rsid w:val="002A63CC"/>
    <w:rsid w:val="002A75A0"/>
    <w:rsid w:val="002D0994"/>
    <w:rsid w:val="002D5E5C"/>
    <w:rsid w:val="002D71E2"/>
    <w:rsid w:val="002E2F93"/>
    <w:rsid w:val="00301280"/>
    <w:rsid w:val="00321666"/>
    <w:rsid w:val="003255D8"/>
    <w:rsid w:val="00343BF0"/>
    <w:rsid w:val="00343FF5"/>
    <w:rsid w:val="00353875"/>
    <w:rsid w:val="003624D8"/>
    <w:rsid w:val="003652B8"/>
    <w:rsid w:val="00366798"/>
    <w:rsid w:val="0038141E"/>
    <w:rsid w:val="00393DAD"/>
    <w:rsid w:val="00397EFC"/>
    <w:rsid w:val="003A3B1F"/>
    <w:rsid w:val="003A7893"/>
    <w:rsid w:val="003E76D7"/>
    <w:rsid w:val="003F1581"/>
    <w:rsid w:val="003F2416"/>
    <w:rsid w:val="003F3603"/>
    <w:rsid w:val="0040050D"/>
    <w:rsid w:val="00404BE7"/>
    <w:rsid w:val="0040583C"/>
    <w:rsid w:val="00413B12"/>
    <w:rsid w:val="00417101"/>
    <w:rsid w:val="004201CF"/>
    <w:rsid w:val="004214C6"/>
    <w:rsid w:val="00422070"/>
    <w:rsid w:val="00431272"/>
    <w:rsid w:val="004333EE"/>
    <w:rsid w:val="0043439E"/>
    <w:rsid w:val="0044500A"/>
    <w:rsid w:val="00465FC6"/>
    <w:rsid w:val="00477A4B"/>
    <w:rsid w:val="004B28BF"/>
    <w:rsid w:val="004C069C"/>
    <w:rsid w:val="004C7125"/>
    <w:rsid w:val="004D1C97"/>
    <w:rsid w:val="004E585D"/>
    <w:rsid w:val="004F72DA"/>
    <w:rsid w:val="004F7CDE"/>
    <w:rsid w:val="00502C2A"/>
    <w:rsid w:val="00515F1D"/>
    <w:rsid w:val="00525D38"/>
    <w:rsid w:val="00532CA8"/>
    <w:rsid w:val="005368B6"/>
    <w:rsid w:val="00540C9F"/>
    <w:rsid w:val="0054279F"/>
    <w:rsid w:val="005439BD"/>
    <w:rsid w:val="00555E9B"/>
    <w:rsid w:val="0056694C"/>
    <w:rsid w:val="00572453"/>
    <w:rsid w:val="00582294"/>
    <w:rsid w:val="0059098A"/>
    <w:rsid w:val="005A0FC4"/>
    <w:rsid w:val="005A60CF"/>
    <w:rsid w:val="005A66B0"/>
    <w:rsid w:val="005B0578"/>
    <w:rsid w:val="005B2935"/>
    <w:rsid w:val="005B7083"/>
    <w:rsid w:val="005C2BEC"/>
    <w:rsid w:val="005F0864"/>
    <w:rsid w:val="00617B40"/>
    <w:rsid w:val="0062166C"/>
    <w:rsid w:val="00623C81"/>
    <w:rsid w:val="00623DA8"/>
    <w:rsid w:val="00624276"/>
    <w:rsid w:val="00626321"/>
    <w:rsid w:val="00636F28"/>
    <w:rsid w:val="00651A93"/>
    <w:rsid w:val="00655734"/>
    <w:rsid w:val="00656D8B"/>
    <w:rsid w:val="006615CF"/>
    <w:rsid w:val="006722F9"/>
    <w:rsid w:val="00681141"/>
    <w:rsid w:val="00694C59"/>
    <w:rsid w:val="006A4EDD"/>
    <w:rsid w:val="006A5B30"/>
    <w:rsid w:val="006B1282"/>
    <w:rsid w:val="006C2747"/>
    <w:rsid w:val="006C37AF"/>
    <w:rsid w:val="006C77B8"/>
    <w:rsid w:val="006C7C33"/>
    <w:rsid w:val="006D18AE"/>
    <w:rsid w:val="006D495B"/>
    <w:rsid w:val="006E2368"/>
    <w:rsid w:val="00713F50"/>
    <w:rsid w:val="0071574C"/>
    <w:rsid w:val="00722595"/>
    <w:rsid w:val="00723431"/>
    <w:rsid w:val="007343BF"/>
    <w:rsid w:val="00734FAC"/>
    <w:rsid w:val="007378B2"/>
    <w:rsid w:val="007452C1"/>
    <w:rsid w:val="00756B6E"/>
    <w:rsid w:val="007665D9"/>
    <w:rsid w:val="0077481C"/>
    <w:rsid w:val="00785102"/>
    <w:rsid w:val="00790C75"/>
    <w:rsid w:val="007A0722"/>
    <w:rsid w:val="007B0D45"/>
    <w:rsid w:val="007B293F"/>
    <w:rsid w:val="007C5828"/>
    <w:rsid w:val="007C5F89"/>
    <w:rsid w:val="007C7280"/>
    <w:rsid w:val="007E3F84"/>
    <w:rsid w:val="007F5C2D"/>
    <w:rsid w:val="008017FA"/>
    <w:rsid w:val="00805A4C"/>
    <w:rsid w:val="00814125"/>
    <w:rsid w:val="00822F9D"/>
    <w:rsid w:val="008232D4"/>
    <w:rsid w:val="00825141"/>
    <w:rsid w:val="00827A88"/>
    <w:rsid w:val="008459BB"/>
    <w:rsid w:val="00876F14"/>
    <w:rsid w:val="00886731"/>
    <w:rsid w:val="00887852"/>
    <w:rsid w:val="00897CB6"/>
    <w:rsid w:val="008A2A71"/>
    <w:rsid w:val="008A73C1"/>
    <w:rsid w:val="008B057D"/>
    <w:rsid w:val="008C2ACB"/>
    <w:rsid w:val="008D5ECD"/>
    <w:rsid w:val="008D6252"/>
    <w:rsid w:val="008E4601"/>
    <w:rsid w:val="008F7EDC"/>
    <w:rsid w:val="00903CF1"/>
    <w:rsid w:val="00925C1C"/>
    <w:rsid w:val="00927695"/>
    <w:rsid w:val="00930EAB"/>
    <w:rsid w:val="00931449"/>
    <w:rsid w:val="00933810"/>
    <w:rsid w:val="00952C96"/>
    <w:rsid w:val="0096338B"/>
    <w:rsid w:val="0096614A"/>
    <w:rsid w:val="009737EF"/>
    <w:rsid w:val="009917B5"/>
    <w:rsid w:val="009A231B"/>
    <w:rsid w:val="009A2464"/>
    <w:rsid w:val="009C059E"/>
    <w:rsid w:val="009C0855"/>
    <w:rsid w:val="009C1751"/>
    <w:rsid w:val="009C5FC4"/>
    <w:rsid w:val="009C71C6"/>
    <w:rsid w:val="009D3328"/>
    <w:rsid w:val="009D4DF2"/>
    <w:rsid w:val="009E2570"/>
    <w:rsid w:val="009E3BBD"/>
    <w:rsid w:val="009E4E50"/>
    <w:rsid w:val="009F6EC2"/>
    <w:rsid w:val="00A14960"/>
    <w:rsid w:val="00A253B8"/>
    <w:rsid w:val="00A33D50"/>
    <w:rsid w:val="00A36F62"/>
    <w:rsid w:val="00A87999"/>
    <w:rsid w:val="00A9550D"/>
    <w:rsid w:val="00A97947"/>
    <w:rsid w:val="00AB2CA2"/>
    <w:rsid w:val="00AC16A7"/>
    <w:rsid w:val="00AC194A"/>
    <w:rsid w:val="00AC5AB9"/>
    <w:rsid w:val="00AC6D65"/>
    <w:rsid w:val="00AD41D2"/>
    <w:rsid w:val="00AD697A"/>
    <w:rsid w:val="00AF6F99"/>
    <w:rsid w:val="00B17E67"/>
    <w:rsid w:val="00B2079F"/>
    <w:rsid w:val="00B2259C"/>
    <w:rsid w:val="00B230DD"/>
    <w:rsid w:val="00B30F52"/>
    <w:rsid w:val="00B45F61"/>
    <w:rsid w:val="00B47D0D"/>
    <w:rsid w:val="00B53A62"/>
    <w:rsid w:val="00B626AF"/>
    <w:rsid w:val="00B6734B"/>
    <w:rsid w:val="00B72D65"/>
    <w:rsid w:val="00B76CD1"/>
    <w:rsid w:val="00B81A2D"/>
    <w:rsid w:val="00B9285D"/>
    <w:rsid w:val="00BB0DAC"/>
    <w:rsid w:val="00BB611F"/>
    <w:rsid w:val="00BB6639"/>
    <w:rsid w:val="00BB75E7"/>
    <w:rsid w:val="00BE2AF4"/>
    <w:rsid w:val="00BF262A"/>
    <w:rsid w:val="00C002B4"/>
    <w:rsid w:val="00C16253"/>
    <w:rsid w:val="00C208C4"/>
    <w:rsid w:val="00C21D1F"/>
    <w:rsid w:val="00C21DD1"/>
    <w:rsid w:val="00C239F1"/>
    <w:rsid w:val="00C274D5"/>
    <w:rsid w:val="00C325CE"/>
    <w:rsid w:val="00C36BE3"/>
    <w:rsid w:val="00C36F0C"/>
    <w:rsid w:val="00C36F5A"/>
    <w:rsid w:val="00C4193E"/>
    <w:rsid w:val="00C51F70"/>
    <w:rsid w:val="00C5632C"/>
    <w:rsid w:val="00C721FA"/>
    <w:rsid w:val="00C7412C"/>
    <w:rsid w:val="00C81FA7"/>
    <w:rsid w:val="00CA7141"/>
    <w:rsid w:val="00CC2F06"/>
    <w:rsid w:val="00CC7C2A"/>
    <w:rsid w:val="00CF3794"/>
    <w:rsid w:val="00CF44D0"/>
    <w:rsid w:val="00CF744D"/>
    <w:rsid w:val="00D007DF"/>
    <w:rsid w:val="00D155CC"/>
    <w:rsid w:val="00D20948"/>
    <w:rsid w:val="00D213D8"/>
    <w:rsid w:val="00D2222A"/>
    <w:rsid w:val="00D26095"/>
    <w:rsid w:val="00D27EEB"/>
    <w:rsid w:val="00D4534B"/>
    <w:rsid w:val="00D4701F"/>
    <w:rsid w:val="00D53054"/>
    <w:rsid w:val="00D64FB3"/>
    <w:rsid w:val="00D707AE"/>
    <w:rsid w:val="00D8061E"/>
    <w:rsid w:val="00D86DFE"/>
    <w:rsid w:val="00DA7499"/>
    <w:rsid w:val="00DB032D"/>
    <w:rsid w:val="00DE12FA"/>
    <w:rsid w:val="00E020E1"/>
    <w:rsid w:val="00E024DC"/>
    <w:rsid w:val="00E05238"/>
    <w:rsid w:val="00E05262"/>
    <w:rsid w:val="00E05A8E"/>
    <w:rsid w:val="00E26486"/>
    <w:rsid w:val="00E3106D"/>
    <w:rsid w:val="00E45317"/>
    <w:rsid w:val="00E516F7"/>
    <w:rsid w:val="00E602DD"/>
    <w:rsid w:val="00E624C3"/>
    <w:rsid w:val="00EA4076"/>
    <w:rsid w:val="00ED01A2"/>
    <w:rsid w:val="00ED09F3"/>
    <w:rsid w:val="00ED123C"/>
    <w:rsid w:val="00ED364F"/>
    <w:rsid w:val="00EF214F"/>
    <w:rsid w:val="00EF6447"/>
    <w:rsid w:val="00EF6E98"/>
    <w:rsid w:val="00F048BD"/>
    <w:rsid w:val="00F114E8"/>
    <w:rsid w:val="00F155DA"/>
    <w:rsid w:val="00F17533"/>
    <w:rsid w:val="00F262C9"/>
    <w:rsid w:val="00F449DF"/>
    <w:rsid w:val="00F53E76"/>
    <w:rsid w:val="00F55E37"/>
    <w:rsid w:val="00F62C4D"/>
    <w:rsid w:val="00F765C7"/>
    <w:rsid w:val="00F76848"/>
    <w:rsid w:val="00F814DB"/>
    <w:rsid w:val="00F878DA"/>
    <w:rsid w:val="00F91446"/>
    <w:rsid w:val="00F94E27"/>
    <w:rsid w:val="00F96CE9"/>
    <w:rsid w:val="00FA0598"/>
    <w:rsid w:val="00FA4CF5"/>
    <w:rsid w:val="00FC3FBE"/>
    <w:rsid w:val="00FE2354"/>
    <w:rsid w:val="00FE3642"/>
    <w:rsid w:val="00FE367D"/>
    <w:rsid w:val="00FE71F9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A7E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5A0FC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FC4"/>
  </w:style>
  <w:style w:type="paragraph" w:styleId="af">
    <w:name w:val="List Paragraph"/>
    <w:basedOn w:val="a"/>
    <w:uiPriority w:val="34"/>
    <w:qFormat/>
    <w:rsid w:val="005A0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707AE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2D5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raion.ru/ekonomika-i-finansy/social-economic-district/munitsipalnye-programmy/programm-rayona-na-2014-2020/" TargetMode="External"/><Relationship Id="rId13" Type="http://schemas.openxmlformats.org/officeDocument/2006/relationships/hyperlink" Target="http://178.72.101.233:8080/Publishing_new/Document/971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78.72.101.233:8080/Publishing_new/Document/11508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78.72.101.233:8080/Publishing_new/Document/1147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78.72.101.233:8080/Publishing_new/Document/1103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8.72.101.233:8080/Publishing_new/Document/4202.html" TargetMode="External"/><Relationship Id="rId14" Type="http://schemas.openxmlformats.org/officeDocument/2006/relationships/hyperlink" Target="http://nvraion.ru/upload/iblock/3f1/ub602ursqjbj4xrzfd91gh0f0b018whl/950%D0%9E%D0%B1%20%D0%BE%D1%81%D1%83%D1%89%D0%B5%D1%81%D1%82%D0%B2%D0%BB%D0%B5%D0%BD%D0%B8%D0%B8%20%D0%B7%D0%B0%D0%BA%D1%83%D0%BF%D0%BE%D0%B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030E-00B0-4F84-92DA-A1ECBDBB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2020-05-13T07:46:00Z</dcterms:created>
  <dcterms:modified xsi:type="dcterms:W3CDTF">2022-05-11T10:38:00Z</dcterms:modified>
</cp:coreProperties>
</file>